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DC" w:rsidRDefault="008E00DC" w:rsidP="00AA3E14">
      <w:pPr>
        <w:shd w:val="clear" w:color="auto" w:fill="99CCFF"/>
        <w:tabs>
          <w:tab w:val="left" w:pos="1323"/>
        </w:tabs>
        <w:spacing w:before="84" w:after="84"/>
        <w:outlineLvl w:val="4"/>
        <w:rPr>
          <w:rFonts w:ascii="Georgia" w:hAnsi="Georgia"/>
          <w:color w:val="FFFFFF"/>
          <w:sz w:val="27"/>
          <w:szCs w:val="27"/>
          <w:lang w:eastAsia="pt-BR"/>
        </w:rPr>
      </w:pPr>
    </w:p>
    <w:p w:rsidR="008E00DC" w:rsidRPr="006257E7" w:rsidRDefault="008E00DC" w:rsidP="00AA3E14">
      <w:pPr>
        <w:shd w:val="clear" w:color="auto" w:fill="99CCFF"/>
        <w:spacing w:before="84" w:after="84"/>
        <w:outlineLvl w:val="4"/>
        <w:rPr>
          <w:rFonts w:ascii="Georgia" w:hAnsi="Georgia"/>
          <w:color w:val="FFFFFF"/>
          <w:sz w:val="27"/>
          <w:szCs w:val="27"/>
          <w:lang w:eastAsia="pt-BR"/>
        </w:rPr>
      </w:pPr>
      <w:r w:rsidRPr="006257E7">
        <w:rPr>
          <w:rFonts w:ascii="Georgia" w:hAnsi="Georgia"/>
          <w:color w:val="FFFFFF"/>
          <w:sz w:val="27"/>
          <w:szCs w:val="27"/>
          <w:lang w:eastAsia="pt-BR"/>
        </w:rPr>
        <w:t>Submissão de Trabalhos</w:t>
      </w:r>
    </w:p>
    <w:p w:rsidR="008E00DC" w:rsidRDefault="008E00DC" w:rsidP="006257E7">
      <w:pPr>
        <w:spacing w:before="84" w:after="84"/>
        <w:outlineLvl w:val="3"/>
        <w:rPr>
          <w:rFonts w:ascii="Trebuchet MS" w:hAnsi="Trebuchet MS"/>
          <w:b/>
          <w:bCs/>
          <w:i/>
          <w:iCs/>
          <w:color w:val="000000"/>
          <w:sz w:val="20"/>
          <w:szCs w:val="20"/>
          <w:lang w:eastAsia="pt-BR"/>
        </w:rPr>
      </w:pPr>
    </w:p>
    <w:p w:rsidR="008E00DC" w:rsidRPr="006257E7" w:rsidRDefault="008E00DC" w:rsidP="006257E7">
      <w:pPr>
        <w:spacing w:before="84" w:after="84"/>
        <w:outlineLvl w:val="3"/>
        <w:rPr>
          <w:rFonts w:ascii="Trebuchet MS" w:hAnsi="Trebuchet MS"/>
          <w:color w:val="000000"/>
          <w:sz w:val="20"/>
          <w:szCs w:val="20"/>
          <w:lang w:eastAsia="pt-BR"/>
        </w:rPr>
      </w:pPr>
      <w:r w:rsidRPr="006257E7">
        <w:rPr>
          <w:rFonts w:ascii="Trebuchet MS" w:hAnsi="Trebuchet MS"/>
          <w:b/>
          <w:bCs/>
          <w:i/>
          <w:iCs/>
          <w:color w:val="000000"/>
          <w:sz w:val="20"/>
          <w:szCs w:val="20"/>
          <w:lang w:eastAsia="pt-BR"/>
        </w:rPr>
        <w:t>Chamada para apresentação de trabalhos:</w:t>
      </w:r>
    </w:p>
    <w:p w:rsidR="008E00DC" w:rsidRPr="006257E7" w:rsidRDefault="008E00DC" w:rsidP="006257E7">
      <w:pPr>
        <w:spacing w:before="0" w:after="84"/>
        <w:outlineLvl w:val="3"/>
        <w:rPr>
          <w:rFonts w:ascii="Trebuchet MS" w:hAnsi="Trebuchet MS"/>
          <w:color w:val="000000"/>
          <w:sz w:val="20"/>
          <w:szCs w:val="20"/>
          <w:lang w:eastAsia="pt-BR"/>
        </w:rPr>
      </w:pP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Os trabalhos serão avaliados pela Comissão Científica.</w:t>
      </w:r>
    </w:p>
    <w:p w:rsidR="008E00DC" w:rsidRPr="006257E7" w:rsidRDefault="008E00DC" w:rsidP="00D3665C">
      <w:pPr>
        <w:spacing w:before="0" w:after="84"/>
        <w:outlineLvl w:val="3"/>
        <w:rPr>
          <w:rFonts w:ascii="Trebuchet MS" w:hAnsi="Trebuchet MS"/>
          <w:color w:val="000000"/>
          <w:sz w:val="20"/>
          <w:szCs w:val="20"/>
          <w:lang w:eastAsia="pt-BR"/>
        </w:rPr>
      </w:pP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Data para submissão de </w:t>
      </w:r>
      <w:r>
        <w:rPr>
          <w:rFonts w:ascii="Trebuchet MS" w:hAnsi="Trebuchet MS"/>
          <w:color w:val="000000"/>
          <w:sz w:val="20"/>
          <w:szCs w:val="20"/>
          <w:lang w:eastAsia="pt-BR"/>
        </w:rPr>
        <w:t xml:space="preserve">resumos de </w:t>
      </w:r>
      <w:r w:rsidR="00944811">
        <w:rPr>
          <w:rFonts w:ascii="Trebuchet MS" w:hAnsi="Trebuchet MS"/>
          <w:color w:val="000000"/>
          <w:sz w:val="20"/>
          <w:szCs w:val="20"/>
          <w:lang w:eastAsia="pt-BR"/>
        </w:rPr>
        <w:t>trabalhos ao IX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I Encontro de Arq</w:t>
      </w:r>
      <w:r w:rsidR="00944811">
        <w:rPr>
          <w:rFonts w:ascii="Trebuchet MS" w:hAnsi="Trebuchet MS"/>
          <w:color w:val="000000"/>
          <w:sz w:val="20"/>
          <w:szCs w:val="20"/>
          <w:lang w:eastAsia="pt-BR"/>
        </w:rPr>
        <w:t>uivos Científicos: até o dia 23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 de </w:t>
      </w:r>
      <w:r w:rsidR="00944811">
        <w:rPr>
          <w:rFonts w:ascii="Trebuchet MS" w:hAnsi="Trebuchet MS"/>
          <w:color w:val="000000"/>
          <w:sz w:val="20"/>
          <w:szCs w:val="20"/>
          <w:lang w:eastAsia="pt-BR"/>
        </w:rPr>
        <w:t>junho de 2019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.</w:t>
      </w:r>
    </w:p>
    <w:p w:rsidR="008E00DC" w:rsidRPr="006257E7" w:rsidRDefault="008E00DC" w:rsidP="00D3665C">
      <w:pPr>
        <w:spacing w:before="0" w:after="84"/>
        <w:outlineLvl w:val="3"/>
        <w:rPr>
          <w:rFonts w:ascii="Trebuchet MS" w:hAnsi="Trebuchet MS"/>
          <w:color w:val="000000"/>
          <w:sz w:val="20"/>
          <w:szCs w:val="20"/>
          <w:lang w:eastAsia="pt-BR"/>
        </w:rPr>
      </w:pP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Data de divulgação do resu</w:t>
      </w:r>
      <w:r w:rsidR="00944811">
        <w:rPr>
          <w:rFonts w:ascii="Trebuchet MS" w:hAnsi="Trebuchet MS"/>
          <w:color w:val="000000"/>
          <w:sz w:val="20"/>
          <w:szCs w:val="20"/>
          <w:lang w:eastAsia="pt-BR"/>
        </w:rPr>
        <w:t>ltado final: 29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 de </w:t>
      </w:r>
      <w:r w:rsidR="00944811">
        <w:rPr>
          <w:rFonts w:ascii="Trebuchet MS" w:hAnsi="Trebuchet MS"/>
          <w:color w:val="000000"/>
          <w:sz w:val="20"/>
          <w:szCs w:val="20"/>
          <w:lang w:eastAsia="pt-BR"/>
        </w:rPr>
        <w:t>julho de 2019</w:t>
      </w:r>
    </w:p>
    <w:p w:rsidR="008E00DC" w:rsidRPr="006257E7" w:rsidRDefault="008E00DC" w:rsidP="00D3665C">
      <w:pPr>
        <w:spacing w:before="0" w:after="84"/>
        <w:outlineLvl w:val="3"/>
        <w:rPr>
          <w:rFonts w:ascii="Trebuchet MS" w:hAnsi="Trebuchet MS"/>
          <w:color w:val="000000"/>
          <w:sz w:val="20"/>
          <w:szCs w:val="20"/>
          <w:lang w:eastAsia="pt-BR"/>
        </w:rPr>
      </w:pP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Prazo para entrega do trabalho final completo: até </w:t>
      </w:r>
      <w:proofErr w:type="gramStart"/>
      <w:r>
        <w:rPr>
          <w:rFonts w:ascii="Trebuchet MS" w:hAnsi="Trebuchet MS"/>
          <w:color w:val="000000"/>
          <w:sz w:val="20"/>
          <w:szCs w:val="20"/>
          <w:lang w:eastAsia="pt-BR"/>
        </w:rPr>
        <w:t>8</w:t>
      </w:r>
      <w:proofErr w:type="gramEnd"/>
      <w:r>
        <w:rPr>
          <w:rFonts w:ascii="Trebuchet MS" w:hAnsi="Trebuchet MS"/>
          <w:color w:val="000000"/>
          <w:sz w:val="20"/>
          <w:szCs w:val="20"/>
          <w:lang w:eastAsia="pt-BR"/>
        </w:rPr>
        <w:t xml:space="preserve"> de setembro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 de 201</w:t>
      </w:r>
      <w:r>
        <w:rPr>
          <w:rFonts w:ascii="Trebuchet MS" w:hAnsi="Trebuchet MS"/>
          <w:color w:val="000000"/>
          <w:sz w:val="20"/>
          <w:szCs w:val="20"/>
          <w:lang w:eastAsia="pt-BR"/>
        </w:rPr>
        <w:t>7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.</w:t>
      </w:r>
    </w:p>
    <w:p w:rsidR="008E00DC" w:rsidRPr="006257E7" w:rsidRDefault="008E00DC" w:rsidP="006257E7">
      <w:pPr>
        <w:spacing w:before="0" w:after="84"/>
        <w:outlineLvl w:val="3"/>
        <w:rPr>
          <w:rFonts w:ascii="Trebuchet MS" w:hAnsi="Trebuchet MS"/>
          <w:color w:val="000000"/>
          <w:sz w:val="20"/>
          <w:szCs w:val="20"/>
          <w:lang w:eastAsia="pt-BR"/>
        </w:rPr>
      </w:pP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Condições para publicação do trabalho final no livro do evento: trabalhos que forem entregues dentro das normas e prazos estabelecidos, e que forem apresentados pelo(s) </w:t>
      </w:r>
      <w:proofErr w:type="gramStart"/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autor(</w:t>
      </w:r>
      <w:proofErr w:type="spellStart"/>
      <w:proofErr w:type="gramEnd"/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es</w:t>
      </w:r>
      <w:proofErr w:type="spellEnd"/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).</w:t>
      </w:r>
    </w:p>
    <w:p w:rsidR="008E00DC" w:rsidRPr="006257E7" w:rsidRDefault="008E00DC" w:rsidP="006257E7">
      <w:pPr>
        <w:spacing w:before="0" w:after="0"/>
        <w:rPr>
          <w:rFonts w:ascii="Georgia" w:hAnsi="Georgia"/>
          <w:color w:val="666666"/>
          <w:sz w:val="23"/>
          <w:szCs w:val="23"/>
          <w:lang w:eastAsia="pt-BR"/>
        </w:rPr>
      </w:pPr>
    </w:p>
    <w:p w:rsidR="008E00DC" w:rsidRPr="00D064B3" w:rsidRDefault="008E00DC" w:rsidP="006257E7">
      <w:pPr>
        <w:spacing w:before="0" w:after="84"/>
        <w:outlineLvl w:val="3"/>
        <w:rPr>
          <w:rFonts w:ascii="Trebuchet MS" w:hAnsi="Trebuchet MS"/>
          <w:sz w:val="20"/>
          <w:szCs w:val="20"/>
          <w:lang w:eastAsia="pt-BR"/>
        </w:rPr>
      </w:pPr>
      <w:r w:rsidRPr="00D064B3">
        <w:rPr>
          <w:rFonts w:ascii="Trebuchet MS" w:hAnsi="Trebuchet MS"/>
          <w:b/>
          <w:bCs/>
          <w:i/>
          <w:iCs/>
          <w:sz w:val="20"/>
          <w:szCs w:val="20"/>
          <w:lang w:eastAsia="pt-BR"/>
        </w:rPr>
        <w:t>Normas para submissão de trabalhos:</w:t>
      </w:r>
    </w:p>
    <w:p w:rsidR="008E00DC" w:rsidRPr="006257E7" w:rsidRDefault="008E00DC" w:rsidP="006257E7">
      <w:pPr>
        <w:spacing w:before="0" w:after="84"/>
        <w:outlineLvl w:val="3"/>
        <w:rPr>
          <w:rFonts w:ascii="Trebuchet MS" w:hAnsi="Trebuchet MS"/>
          <w:color w:val="000000"/>
          <w:sz w:val="20"/>
          <w:szCs w:val="20"/>
          <w:lang w:eastAsia="pt-BR"/>
        </w:rPr>
      </w:pPr>
      <w:r w:rsidRPr="00D064B3">
        <w:rPr>
          <w:rFonts w:ascii="Trebuchet MS" w:hAnsi="Trebuchet MS"/>
          <w:sz w:val="20"/>
          <w:szCs w:val="20"/>
          <w:lang w:eastAsia="pt-BR"/>
        </w:rPr>
        <w:t xml:space="preserve">Poderão ser submetidos à Comissão </w:t>
      </w:r>
      <w:proofErr w:type="gramStart"/>
      <w:r w:rsidRPr="00D064B3">
        <w:rPr>
          <w:rFonts w:ascii="Trebuchet MS" w:hAnsi="Trebuchet MS"/>
          <w:sz w:val="20"/>
          <w:szCs w:val="20"/>
          <w:lang w:eastAsia="pt-BR"/>
        </w:rPr>
        <w:t>Científica do evento trabalhos individuais</w:t>
      </w:r>
      <w:proofErr w:type="gramEnd"/>
      <w:r w:rsidRPr="00D064B3">
        <w:rPr>
          <w:rFonts w:ascii="Trebuchet MS" w:hAnsi="Trebuchet MS"/>
          <w:sz w:val="20"/>
          <w:szCs w:val="20"/>
          <w:lang w:eastAsia="pt-BR"/>
        </w:rPr>
        <w:t xml:space="preserve"> ou em co-autoria com no máximo dois autores. Os trabalhos devem ser relacionados a um dos temas abaixo, devendo o proponente indicar a qual tema seu trabalho está relacionado aos temas do evento,</w:t>
      </w:r>
      <w:proofErr w:type="gramStart"/>
      <w:r w:rsidRPr="00D064B3">
        <w:rPr>
          <w:rFonts w:ascii="Trebuchet MS" w:hAnsi="Trebuchet MS"/>
          <w:sz w:val="20"/>
          <w:szCs w:val="20"/>
          <w:lang w:eastAsia="pt-BR"/>
        </w:rPr>
        <w:t xml:space="preserve">  </w:t>
      </w:r>
      <w:proofErr w:type="gramEnd"/>
      <w:r w:rsidRPr="00D064B3">
        <w:rPr>
          <w:rFonts w:ascii="Trebuchet MS" w:hAnsi="Trebuchet MS"/>
          <w:sz w:val="20"/>
          <w:szCs w:val="20"/>
          <w:lang w:eastAsia="pt-BR"/>
        </w:rPr>
        <w:t>objetivando discutir e refletir sobre as questões correlatas.  Os trabalhos devem ser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 analíticos e resultantes de projeto de pesquisa, estudo em desenvolvimento ou recém-concluído.</w:t>
      </w:r>
    </w:p>
    <w:p w:rsidR="008E00DC" w:rsidRPr="006257E7" w:rsidRDefault="008E00DC" w:rsidP="008D5ACB">
      <w:pPr>
        <w:spacing w:before="0" w:after="84"/>
        <w:outlineLvl w:val="3"/>
        <w:rPr>
          <w:rFonts w:ascii="Trebuchet MS" w:hAnsi="Trebuchet MS"/>
          <w:color w:val="000000"/>
          <w:sz w:val="20"/>
          <w:szCs w:val="20"/>
          <w:lang w:eastAsia="pt-BR"/>
        </w:rPr>
      </w:pP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O resumo deve conter de </w:t>
      </w:r>
      <w:smartTag w:uri="urn:schemas-microsoft-com:office:smarttags" w:element="metricconverter">
        <w:smartTagPr>
          <w:attr w:name="ProductID" w:val="500 a"/>
        </w:smartTagPr>
        <w:r w:rsidRPr="008D5ACB">
          <w:rPr>
            <w:rFonts w:ascii="Trebuchet MS" w:hAnsi="Trebuchet MS"/>
            <w:color w:val="000000"/>
            <w:sz w:val="20"/>
            <w:szCs w:val="20"/>
            <w:lang w:eastAsia="pt-BR"/>
          </w:rPr>
          <w:t>500 a</w:t>
        </w:r>
      </w:smartTag>
      <w:r w:rsidRPr="008D5ACB">
        <w:rPr>
          <w:rFonts w:ascii="Trebuchet MS" w:hAnsi="Trebuchet MS"/>
          <w:color w:val="000000"/>
          <w:sz w:val="20"/>
          <w:szCs w:val="20"/>
          <w:lang w:eastAsia="pt-BR"/>
        </w:rPr>
        <w:t xml:space="preserve"> 1.000 palavras</w:t>
      </w:r>
      <w:bookmarkStart w:id="0" w:name="_GoBack"/>
      <w:bookmarkEnd w:id="0"/>
      <w:r>
        <w:rPr>
          <w:rFonts w:ascii="Trebuchet MS" w:hAnsi="Trebuchet MS"/>
          <w:color w:val="000000"/>
          <w:sz w:val="20"/>
          <w:szCs w:val="20"/>
          <w:lang w:eastAsia="pt-BR"/>
        </w:rPr>
        <w:t xml:space="preserve"> 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(não incluindo o título e as palavras-chave); ser redigido em</w:t>
      </w:r>
      <w:r>
        <w:rPr>
          <w:rFonts w:ascii="Trebuchet MS" w:hAnsi="Trebuchet MS"/>
          <w:color w:val="000000"/>
          <w:sz w:val="20"/>
          <w:szCs w:val="20"/>
          <w:lang w:eastAsia="pt-BR"/>
        </w:rPr>
        <w:t xml:space="preserve"> </w:t>
      </w:r>
      <w:r w:rsidRPr="00D064B3">
        <w:rPr>
          <w:rFonts w:ascii="Trebuchet MS" w:hAnsi="Trebuchet MS"/>
          <w:sz w:val="20"/>
          <w:szCs w:val="20"/>
          <w:lang w:eastAsia="pt-BR"/>
        </w:rPr>
        <w:t>português</w:t>
      </w:r>
      <w:r>
        <w:rPr>
          <w:rFonts w:ascii="Trebuchet MS" w:hAnsi="Trebuchet MS"/>
          <w:color w:val="000000"/>
          <w:sz w:val="20"/>
          <w:szCs w:val="20"/>
          <w:lang w:eastAsia="pt-BR"/>
        </w:rPr>
        <w:t xml:space="preserve"> e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 inglês; e utilizar a fonte </w:t>
      </w:r>
      <w:r w:rsidRPr="00944811">
        <w:rPr>
          <w:rFonts w:ascii="Trebuchet MS" w:hAnsi="Trebuchet MS"/>
          <w:i/>
          <w:color w:val="000000"/>
          <w:sz w:val="20"/>
          <w:szCs w:val="20"/>
          <w:lang w:eastAsia="pt-BR"/>
        </w:rPr>
        <w:t xml:space="preserve">Times </w:t>
      </w:r>
      <w:proofErr w:type="spellStart"/>
      <w:r w:rsidRPr="00944811">
        <w:rPr>
          <w:rFonts w:ascii="Trebuchet MS" w:hAnsi="Trebuchet MS"/>
          <w:i/>
          <w:color w:val="000000"/>
          <w:sz w:val="20"/>
          <w:szCs w:val="20"/>
          <w:lang w:eastAsia="pt-BR"/>
        </w:rPr>
        <w:t>New</w:t>
      </w:r>
      <w:proofErr w:type="spellEnd"/>
      <w:r w:rsidRPr="00944811">
        <w:rPr>
          <w:rFonts w:ascii="Trebuchet MS" w:hAnsi="Trebuchet MS"/>
          <w:i/>
          <w:color w:val="000000"/>
          <w:sz w:val="20"/>
          <w:szCs w:val="20"/>
          <w:lang w:eastAsia="pt-BR"/>
        </w:rPr>
        <w:t xml:space="preserve"> Roman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, tamanho 12, normal, justificado e com entrelinhas 1,5. </w:t>
      </w:r>
      <w:r w:rsidRPr="006257E7">
        <w:rPr>
          <w:rFonts w:ascii="Trebuchet MS" w:hAnsi="Trebuchet MS"/>
          <w:b/>
          <w:bCs/>
          <w:color w:val="000000"/>
          <w:sz w:val="20"/>
          <w:szCs w:val="20"/>
          <w:lang w:eastAsia="pt-BR"/>
        </w:rPr>
        <w:t xml:space="preserve">O arquivo deve ser em </w:t>
      </w:r>
      <w:proofErr w:type="gramStart"/>
      <w:r w:rsidRPr="006257E7">
        <w:rPr>
          <w:rFonts w:ascii="Trebuchet MS" w:hAnsi="Trebuchet MS"/>
          <w:b/>
          <w:bCs/>
          <w:color w:val="000000"/>
          <w:sz w:val="20"/>
          <w:szCs w:val="20"/>
          <w:lang w:eastAsia="pt-BR"/>
        </w:rPr>
        <w:t xml:space="preserve">formato </w:t>
      </w:r>
      <w:r>
        <w:rPr>
          <w:rFonts w:ascii="Trebuchet MS" w:hAnsi="Trebuchet MS"/>
          <w:b/>
          <w:bCs/>
          <w:color w:val="000000"/>
          <w:sz w:val="20"/>
          <w:szCs w:val="20"/>
          <w:lang w:eastAsia="pt-BR"/>
        </w:rPr>
        <w:t>.</w:t>
      </w:r>
      <w:proofErr w:type="spellStart"/>
      <w:proofErr w:type="gramEnd"/>
      <w:r w:rsidRPr="006257E7">
        <w:rPr>
          <w:rFonts w:ascii="Trebuchet MS" w:hAnsi="Trebuchet MS"/>
          <w:b/>
          <w:bCs/>
          <w:color w:val="000000"/>
          <w:sz w:val="20"/>
          <w:szCs w:val="20"/>
          <w:lang w:eastAsia="pt-BR"/>
        </w:rPr>
        <w:t>doc</w:t>
      </w:r>
      <w:proofErr w:type="spellEnd"/>
      <w:r w:rsidRPr="006257E7">
        <w:rPr>
          <w:rFonts w:ascii="Trebuchet MS" w:hAnsi="Trebuchet MS"/>
          <w:b/>
          <w:bCs/>
          <w:color w:val="000000"/>
          <w:sz w:val="20"/>
          <w:szCs w:val="20"/>
          <w:lang w:eastAsia="pt-BR"/>
        </w:rPr>
        <w:t>.</w:t>
      </w:r>
    </w:p>
    <w:p w:rsidR="008E00DC" w:rsidRPr="006257E7" w:rsidRDefault="008E00DC" w:rsidP="00D064B3">
      <w:pPr>
        <w:spacing w:before="0" w:after="84"/>
        <w:outlineLvl w:val="3"/>
        <w:rPr>
          <w:rFonts w:ascii="Trebuchet MS" w:hAnsi="Trebuchet MS"/>
          <w:color w:val="000000"/>
          <w:sz w:val="20"/>
          <w:szCs w:val="20"/>
          <w:lang w:eastAsia="pt-BR"/>
        </w:rPr>
      </w:pP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Os resumos devem ser enviados para </w:t>
      </w:r>
      <w:hyperlink r:id="rId4" w:history="1">
        <w:r w:rsidR="005F4CD4" w:rsidRPr="0068607E">
          <w:rPr>
            <w:rStyle w:val="Hyperlink"/>
            <w:rFonts w:ascii="Trebuchet MS" w:hAnsi="Trebuchet MS"/>
            <w:sz w:val="20"/>
            <w:szCs w:val="20"/>
            <w:lang w:eastAsia="pt-BR"/>
          </w:rPr>
          <w:t>encontrodearquivoscientificos@gmail.com</w:t>
        </w:r>
      </w:hyperlink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 até </w:t>
      </w:r>
      <w:r w:rsidR="005F4CD4">
        <w:rPr>
          <w:rFonts w:ascii="Trebuchet MS" w:hAnsi="Trebuchet MS"/>
          <w:color w:val="000000"/>
          <w:sz w:val="20"/>
          <w:szCs w:val="20"/>
          <w:lang w:eastAsia="pt-BR"/>
        </w:rPr>
        <w:t>23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 de </w:t>
      </w:r>
      <w:r>
        <w:rPr>
          <w:rFonts w:ascii="Trebuchet MS" w:hAnsi="Trebuchet MS"/>
          <w:color w:val="000000"/>
          <w:sz w:val="20"/>
          <w:szCs w:val="20"/>
          <w:lang w:eastAsia="pt-BR"/>
        </w:rPr>
        <w:t>junho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 de 201</w:t>
      </w:r>
      <w:r w:rsidR="005F4CD4">
        <w:rPr>
          <w:rFonts w:ascii="Trebuchet MS" w:hAnsi="Trebuchet MS"/>
          <w:color w:val="000000"/>
          <w:sz w:val="20"/>
          <w:szCs w:val="20"/>
          <w:lang w:eastAsia="pt-BR"/>
        </w:rPr>
        <w:t>9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, incluir um breve currículo do(s) </w:t>
      </w:r>
      <w:proofErr w:type="gramStart"/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autor(</w:t>
      </w:r>
      <w:proofErr w:type="spellStart"/>
      <w:proofErr w:type="gramEnd"/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es</w:t>
      </w:r>
      <w:proofErr w:type="spellEnd"/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) com no máximo 150 palavras e uma bibliografia básica (com até 10 itens).</w:t>
      </w:r>
    </w:p>
    <w:p w:rsidR="008E00DC" w:rsidRPr="006257E7" w:rsidRDefault="008E00DC" w:rsidP="006257E7">
      <w:pPr>
        <w:spacing w:before="0" w:after="84"/>
        <w:outlineLvl w:val="3"/>
        <w:rPr>
          <w:rFonts w:ascii="Trebuchet MS" w:hAnsi="Trebuchet MS"/>
          <w:color w:val="000000"/>
          <w:sz w:val="20"/>
          <w:szCs w:val="20"/>
          <w:lang w:eastAsia="pt-BR"/>
        </w:rPr>
      </w:pP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Os resumos que não estiverem rigorosamente de acordo com as normas serão automaticamente excluídos.</w:t>
      </w:r>
    </w:p>
    <w:p w:rsidR="008E00DC" w:rsidRPr="006257E7" w:rsidRDefault="008E00DC" w:rsidP="00D3665C">
      <w:pPr>
        <w:spacing w:before="0" w:after="84"/>
        <w:outlineLvl w:val="3"/>
        <w:rPr>
          <w:rFonts w:ascii="Trebuchet MS" w:hAnsi="Trebuchet MS"/>
          <w:color w:val="000000"/>
          <w:sz w:val="20"/>
          <w:szCs w:val="20"/>
          <w:lang w:eastAsia="pt-BR"/>
        </w:rPr>
      </w:pP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Os resultados dos trabalhos aprovados serão divulgados no site do Museu de Astronomia e Ciências Afins </w:t>
      </w:r>
      <w:r w:rsidR="00100D82">
        <w:rPr>
          <w:rFonts w:ascii="Trebuchet MS" w:hAnsi="Trebuchet MS"/>
          <w:color w:val="000000"/>
          <w:sz w:val="20"/>
          <w:szCs w:val="20"/>
          <w:lang w:eastAsia="pt-BR"/>
        </w:rPr>
        <w:t>&lt;</w:t>
      </w:r>
      <w:hyperlink r:id="rId5" w:tgtFrame="_blank" w:history="1">
        <w:r w:rsidRPr="006257E7">
          <w:rPr>
            <w:rFonts w:ascii="Trebuchet MS" w:hAnsi="Trebuchet MS"/>
            <w:color w:val="0000FF"/>
            <w:sz w:val="20"/>
            <w:szCs w:val="20"/>
            <w:u w:val="single"/>
            <w:lang w:eastAsia="pt-BR"/>
          </w:rPr>
          <w:t>http://www.mast.br</w:t>
        </w:r>
      </w:hyperlink>
      <w:r w:rsidR="00100D82">
        <w:t>&gt;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, até o dia </w:t>
      </w:r>
      <w:r>
        <w:rPr>
          <w:rFonts w:ascii="Trebuchet MS" w:hAnsi="Trebuchet MS"/>
          <w:color w:val="000000"/>
          <w:sz w:val="20"/>
          <w:szCs w:val="20"/>
          <w:lang w:eastAsia="pt-BR"/>
        </w:rPr>
        <w:t>2</w:t>
      </w:r>
      <w:r w:rsidR="00100D82">
        <w:rPr>
          <w:rFonts w:ascii="Trebuchet MS" w:hAnsi="Trebuchet MS"/>
          <w:color w:val="000000"/>
          <w:sz w:val="20"/>
          <w:szCs w:val="20"/>
          <w:lang w:eastAsia="pt-BR"/>
        </w:rPr>
        <w:t>9</w:t>
      </w:r>
      <w:r>
        <w:rPr>
          <w:rFonts w:ascii="Trebuchet MS" w:hAnsi="Trebuchet MS"/>
          <w:color w:val="000000"/>
          <w:sz w:val="20"/>
          <w:szCs w:val="20"/>
          <w:lang w:eastAsia="pt-BR"/>
        </w:rPr>
        <w:t xml:space="preserve"> de julho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 xml:space="preserve"> de 201</w:t>
      </w:r>
      <w:r w:rsidR="00100D82">
        <w:rPr>
          <w:rFonts w:ascii="Trebuchet MS" w:hAnsi="Trebuchet MS"/>
          <w:color w:val="000000"/>
          <w:sz w:val="20"/>
          <w:szCs w:val="20"/>
          <w:lang w:eastAsia="pt-BR"/>
        </w:rPr>
        <w:t>9</w:t>
      </w: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.</w:t>
      </w:r>
    </w:p>
    <w:p w:rsidR="008E00DC" w:rsidRPr="006257E7" w:rsidRDefault="008E00DC" w:rsidP="006257E7">
      <w:pPr>
        <w:spacing w:before="0" w:after="84"/>
        <w:outlineLvl w:val="3"/>
        <w:rPr>
          <w:rFonts w:ascii="Trebuchet MS" w:hAnsi="Trebuchet MS"/>
          <w:color w:val="000000"/>
          <w:sz w:val="20"/>
          <w:szCs w:val="20"/>
          <w:lang w:eastAsia="pt-BR"/>
        </w:rPr>
      </w:pPr>
      <w:r w:rsidRPr="006257E7">
        <w:rPr>
          <w:rFonts w:ascii="Trebuchet MS" w:hAnsi="Trebuchet MS"/>
          <w:color w:val="000000"/>
          <w:sz w:val="20"/>
          <w:szCs w:val="20"/>
          <w:lang w:eastAsia="pt-BR"/>
        </w:rPr>
        <w:t>Estarão disponíveis para a apresentação: computador com acesso à internet, projetor multimídia e microfone. Haverá tradução simultânea para inglês e português.</w:t>
      </w:r>
    </w:p>
    <w:p w:rsidR="008E00DC" w:rsidRDefault="008E00DC"/>
    <w:sectPr w:rsidR="008E00DC" w:rsidSect="00AA3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257E7"/>
    <w:rsid w:val="00091A50"/>
    <w:rsid w:val="000D1A1E"/>
    <w:rsid w:val="000F1CF8"/>
    <w:rsid w:val="00100D82"/>
    <w:rsid w:val="00376277"/>
    <w:rsid w:val="00404886"/>
    <w:rsid w:val="004112F3"/>
    <w:rsid w:val="00426FE5"/>
    <w:rsid w:val="005E456A"/>
    <w:rsid w:val="005F4CD4"/>
    <w:rsid w:val="006257E7"/>
    <w:rsid w:val="006440B5"/>
    <w:rsid w:val="00675C33"/>
    <w:rsid w:val="00742588"/>
    <w:rsid w:val="00846E42"/>
    <w:rsid w:val="008D5ACB"/>
    <w:rsid w:val="008E00DC"/>
    <w:rsid w:val="00944811"/>
    <w:rsid w:val="00955225"/>
    <w:rsid w:val="00A27BD2"/>
    <w:rsid w:val="00A5433C"/>
    <w:rsid w:val="00AA3E14"/>
    <w:rsid w:val="00AD2C4B"/>
    <w:rsid w:val="00D064B3"/>
    <w:rsid w:val="00D3665C"/>
    <w:rsid w:val="00D837A7"/>
    <w:rsid w:val="00D84232"/>
    <w:rsid w:val="00D87B07"/>
    <w:rsid w:val="00EA3CBA"/>
    <w:rsid w:val="00EB35E8"/>
    <w:rsid w:val="00F4272E"/>
    <w:rsid w:val="00FC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BA"/>
    <w:pPr>
      <w:spacing w:before="120" w:after="120"/>
      <w:jc w:val="both"/>
    </w:pPr>
    <w:rPr>
      <w:lang w:eastAsia="en-US"/>
    </w:rPr>
  </w:style>
  <w:style w:type="paragraph" w:styleId="Ttulo4">
    <w:name w:val="heading 4"/>
    <w:basedOn w:val="Normal"/>
    <w:link w:val="Ttulo4Char"/>
    <w:uiPriority w:val="99"/>
    <w:qFormat/>
    <w:rsid w:val="006257E7"/>
    <w:pPr>
      <w:spacing w:before="0" w:after="84"/>
      <w:jc w:val="left"/>
      <w:outlineLvl w:val="3"/>
    </w:pPr>
    <w:rPr>
      <w:rFonts w:ascii="Trebuchet MS" w:eastAsia="Times New Roman" w:hAnsi="Trebuchet MS"/>
      <w:color w:val="000000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9"/>
    <w:qFormat/>
    <w:rsid w:val="006257E7"/>
    <w:pPr>
      <w:spacing w:before="84" w:after="0"/>
      <w:jc w:val="left"/>
      <w:outlineLvl w:val="4"/>
    </w:pPr>
    <w:rPr>
      <w:rFonts w:ascii="Georgia" w:eastAsia="Times New Roman" w:hAnsi="Georgia"/>
      <w:color w:val="FFFFFF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6257E7"/>
    <w:rPr>
      <w:rFonts w:ascii="Trebuchet MS" w:hAnsi="Trebuchet MS" w:cs="Times New Roman"/>
      <w:color w:val="00000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6257E7"/>
    <w:rPr>
      <w:rFonts w:ascii="Georgia" w:hAnsi="Georgia" w:cs="Times New Roman"/>
      <w:color w:val="FFFFFF"/>
      <w:sz w:val="27"/>
      <w:szCs w:val="27"/>
      <w:lang w:eastAsia="pt-BR"/>
    </w:rPr>
  </w:style>
  <w:style w:type="character" w:styleId="Forte">
    <w:name w:val="Strong"/>
    <w:basedOn w:val="Fontepargpadro"/>
    <w:uiPriority w:val="99"/>
    <w:qFormat/>
    <w:rsid w:val="006257E7"/>
    <w:rPr>
      <w:rFonts w:cs="Times New Roman"/>
      <w:b/>
      <w:bCs/>
    </w:rPr>
  </w:style>
  <w:style w:type="character" w:styleId="Hyperlink">
    <w:name w:val="Hyperlink"/>
    <w:basedOn w:val="Fontepargpadro"/>
    <w:uiPriority w:val="99"/>
    <w:semiHidden/>
    <w:rsid w:val="006257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536">
          <w:marLeft w:val="2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53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4537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t.br/" TargetMode="External"/><Relationship Id="rId4" Type="http://schemas.openxmlformats.org/officeDocument/2006/relationships/hyperlink" Target="mailto:encontrodearquivoscientific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1743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Submissão de Trabalhos</dc:title>
  <dc:creator>arq1</dc:creator>
  <cp:lastModifiedBy>celina</cp:lastModifiedBy>
  <cp:revision>4</cp:revision>
  <dcterms:created xsi:type="dcterms:W3CDTF">2019-05-14T16:49:00Z</dcterms:created>
  <dcterms:modified xsi:type="dcterms:W3CDTF">2019-05-14T16:52:00Z</dcterms:modified>
</cp:coreProperties>
</file>